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02" w:rsidRPr="0014798F" w:rsidRDefault="007C0C02" w:rsidP="00DD43C4">
      <w:pPr>
        <w:rPr>
          <w:rFonts w:ascii="Goudy Stout" w:hAnsi="Goudy Stout"/>
          <w:sz w:val="32"/>
          <w:szCs w:val="32"/>
        </w:rPr>
      </w:pPr>
      <w:r w:rsidRPr="0014798F">
        <w:rPr>
          <w:rFonts w:ascii="Goudy Stout" w:hAnsi="Goudy Stout"/>
          <w:sz w:val="32"/>
          <w:szCs w:val="32"/>
        </w:rPr>
        <w:t>Natural Hazards Case Study</w:t>
      </w:r>
    </w:p>
    <w:p w:rsidR="003E2A9F" w:rsidRDefault="00DD43C4" w:rsidP="00DD43C4">
      <w:pPr>
        <w:rPr>
          <w:rFonts w:ascii="Century Gothic" w:hAnsi="Century Gothic"/>
          <w:b/>
          <w:i/>
        </w:rPr>
      </w:pPr>
      <w:r w:rsidRPr="00E63B06">
        <w:rPr>
          <w:rFonts w:ascii="Century Gothic" w:hAnsi="Century Gothic"/>
          <w:b/>
          <w:i/>
        </w:rPr>
        <w:t xml:space="preserve">Where Are Volcanoes Located, What Kinds of Eruptions Do They Have, How Are They Related to Earthquakes, and What Effect </w:t>
      </w:r>
      <w:r w:rsidR="00E63B06">
        <w:rPr>
          <w:rFonts w:ascii="Century Gothic" w:hAnsi="Century Gothic"/>
          <w:b/>
          <w:i/>
        </w:rPr>
        <w:t>Do They Have on the Environment?</w:t>
      </w:r>
    </w:p>
    <w:p w:rsidR="00E63B06" w:rsidRDefault="00E63B06" w:rsidP="00DD43C4">
      <w:pPr>
        <w:rPr>
          <w:rFonts w:ascii="Century Gothic" w:hAnsi="Century Gothic"/>
        </w:rPr>
      </w:pPr>
      <w:r>
        <w:rPr>
          <w:rFonts w:ascii="Century Gothic" w:hAnsi="Century Gothic"/>
        </w:rPr>
        <w:t>Volcanoes occur because the Earth’s crust is broken into 17 major tectonic plates that are rigid (</w:t>
      </w:r>
      <w:r w:rsidRPr="00E63B06">
        <w:rPr>
          <w:rFonts w:ascii="Century Gothic" w:hAnsi="Century Gothic"/>
          <w:b/>
        </w:rPr>
        <w:t>lithosphere</w:t>
      </w:r>
      <w:r>
        <w:rPr>
          <w:rFonts w:ascii="Century Gothic" w:hAnsi="Century Gothic"/>
        </w:rPr>
        <w:t>) but float on a hotter, softer layer (</w:t>
      </w:r>
      <w:r w:rsidRPr="00E63B06">
        <w:rPr>
          <w:rFonts w:ascii="Century Gothic" w:hAnsi="Century Gothic"/>
          <w:b/>
        </w:rPr>
        <w:t>asthenosphere</w:t>
      </w:r>
      <w:r>
        <w:rPr>
          <w:rFonts w:ascii="Century Gothic" w:hAnsi="Century Gothic"/>
        </w:rPr>
        <w:t xml:space="preserve">) in Earth’s mantle.  Within the Earth’s mantle, temperatures are hot enough to melt rock and form a thick, flowing substance called </w:t>
      </w:r>
      <w:r w:rsidRPr="00E63B06">
        <w:rPr>
          <w:rFonts w:ascii="Century Gothic" w:hAnsi="Century Gothic"/>
          <w:b/>
        </w:rPr>
        <w:t>magma</w:t>
      </w:r>
      <w:r>
        <w:rPr>
          <w:rFonts w:ascii="Century Gothic" w:hAnsi="Century Gothic"/>
        </w:rPr>
        <w:t>.  Magma is lighter than the solid rock that surrounds it—buoyant like a cork in water—an</w:t>
      </w:r>
      <w:r w:rsidR="007C0C02">
        <w:rPr>
          <w:rFonts w:ascii="Century Gothic" w:hAnsi="Century Gothic"/>
        </w:rPr>
        <w:t>d</w:t>
      </w:r>
      <w:r>
        <w:rPr>
          <w:rFonts w:ascii="Century Gothic" w:hAnsi="Century Gothic"/>
        </w:rPr>
        <w:t xml:space="preserve">, being buoyant, it rises.  As the plates shift, they spread apart, collide, and/or slide past one another.  Volcanoes grow because of repeated eruptions.  Most occur near the edge of plates or along the edges of continents where one plate overlaps a second plate; this is called a </w:t>
      </w:r>
      <w:r w:rsidRPr="00E63B06">
        <w:rPr>
          <w:rFonts w:ascii="Century Gothic" w:hAnsi="Century Gothic"/>
          <w:b/>
        </w:rPr>
        <w:t>subduction zone</w:t>
      </w:r>
      <w:r>
        <w:rPr>
          <w:rFonts w:ascii="Century Gothic" w:hAnsi="Century Gothic"/>
        </w:rPr>
        <w:t>.  Active volcanoes seen on land occur where plates collide; however, most of Earth’s volcanoes are hidden from view, occurring on the ocean floor.</w:t>
      </w:r>
    </w:p>
    <w:p w:rsidR="00E63B06" w:rsidRDefault="00E63B06" w:rsidP="00DD43C4">
      <w:pPr>
        <w:rPr>
          <w:rFonts w:ascii="Century Gothic" w:hAnsi="Century Gothic"/>
        </w:rPr>
      </w:pPr>
      <w:r>
        <w:rPr>
          <w:rFonts w:ascii="Century Gothic" w:hAnsi="Century Gothic"/>
        </w:rPr>
        <w:t xml:space="preserve">Volcanic eruptions occur only in certain places and do not occur randomly.  Some tend to be explosive when they erupt, whereas others tend to be loosely flowing and </w:t>
      </w:r>
      <w:proofErr w:type="spellStart"/>
      <w:r>
        <w:rPr>
          <w:rFonts w:ascii="Century Gothic" w:hAnsi="Century Gothic"/>
        </w:rPr>
        <w:t>nonexplosive</w:t>
      </w:r>
      <w:proofErr w:type="spellEnd"/>
      <w:r>
        <w:rPr>
          <w:rFonts w:ascii="Century Gothic" w:hAnsi="Century Gothic"/>
        </w:rPr>
        <w:t xml:space="preserve">.  Explosive volcanic eruptions can be dangerous and deadly.  The fiery clouds and hot lava that race down mountainsides destroy nearly everything in their path, including trees, plants, insects and other wildlife.  Ash erupting into the sky falls back onto the Earth, creating a blanket that can suffocate plants, crops, animals and humans.  They can also spark forest fires near the volcano.  </w:t>
      </w:r>
    </w:p>
    <w:p w:rsidR="00FD74F1" w:rsidRDefault="00FD74F1" w:rsidP="00DD43C4">
      <w:pPr>
        <w:rPr>
          <w:rFonts w:ascii="Century Gothic" w:hAnsi="Century Gothic"/>
        </w:rPr>
      </w:pPr>
      <w:r>
        <w:rPr>
          <w:rFonts w:ascii="Century Gothic" w:hAnsi="Century Gothic"/>
          <w:b/>
        </w:rPr>
        <w:t>Lahars</w:t>
      </w:r>
      <w:r>
        <w:rPr>
          <w:rFonts w:ascii="Century Gothic" w:hAnsi="Century Gothic"/>
        </w:rPr>
        <w:t xml:space="preserve"> are rapidly flowing mixtures of rock debris and water that originate on the slopes of a volcano.  They are also referred to as volcanic mudflows or debris flows.  Volcanic eruptions may directly trigger one or more lahars by quickly melting snow or ice on a volcano or ejecting water from a crater lake.  They form in a variety of other ways, including through intense rainfall on loose volcanic rock deposits and as a consequence of debris avalanches.</w:t>
      </w:r>
    </w:p>
    <w:p w:rsidR="00FD74F1" w:rsidRPr="00FD74F1" w:rsidRDefault="001F1567" w:rsidP="00DD43C4">
      <w:pPr>
        <w:rPr>
          <w:rFonts w:ascii="Century Gothic" w:hAnsi="Century Gothic"/>
        </w:rPr>
      </w:pPr>
      <w:r>
        <w:rPr>
          <w:rFonts w:ascii="Century Gothic" w:hAnsi="Century Gothic"/>
        </w:rPr>
        <w:t>When moving, a lahar looks like a mass of wet concrete that carries rock debris ranging in size from clay particles to large boulders.  As it rushes downstream, its size, speed, and the amount of water and rock debris it carries are constantly changing.  Lahars have the strength to rip huge boulders, trees and man-made structures from the ground, carrying them for great distances.  They cover the surfaces they travel over with mud, particularly those of mountain and valley systems, and can destroy wildlife that exists on the Earth’s surface and in its bodies of water.</w:t>
      </w:r>
    </w:p>
    <w:p w:rsidR="00E63B06" w:rsidRPr="00031961" w:rsidRDefault="00031961" w:rsidP="00DD43C4">
      <w:pPr>
        <w:rPr>
          <w:rFonts w:ascii="Century Gothic" w:hAnsi="Century Gothic"/>
        </w:rPr>
      </w:pPr>
      <w:r>
        <w:rPr>
          <w:rFonts w:ascii="Century Gothic" w:hAnsi="Century Gothic"/>
        </w:rPr>
        <w:t>Volcanic eruptions can also affect climate and weather patterns.  Eruptions produce sulfuric acid aerosols that form a layer of haze in the stratosphere.  This haze, which can remain in the atmosphere for years, reflects the Sun’s radiation and reduces surface temperatures.  On the other hand, volcanoes also provide many benefits to the environment.  The gaseous emissions from volcanic vents over hundreds of millions of years formed the Earth’s earliest oceans and atmosphere, supplying the ingredients vital to evolve and sustain life.</w:t>
      </w:r>
    </w:p>
    <w:p w:rsidR="00DD43C4" w:rsidRPr="00E63B06" w:rsidRDefault="00DD43C4" w:rsidP="00DD43C4">
      <w:pPr>
        <w:rPr>
          <w:rFonts w:ascii="Century Gothic" w:hAnsi="Century Gothic"/>
          <w:b/>
          <w:i/>
        </w:rPr>
      </w:pPr>
      <w:r w:rsidRPr="00E63B06">
        <w:rPr>
          <w:rFonts w:ascii="Century Gothic" w:hAnsi="Century Gothic"/>
          <w:b/>
          <w:i/>
        </w:rPr>
        <w:t>Where and How Often Do Earthquakes Occur, How Is Their Magnitude Expressed, How Are They Related to Volcanoes, and What Effect Do They Have on the Environment?</w:t>
      </w:r>
    </w:p>
    <w:p w:rsidR="00DD43C4" w:rsidRDefault="00DD43C4" w:rsidP="00DD43C4">
      <w:pPr>
        <w:rPr>
          <w:rFonts w:ascii="Century Gothic" w:hAnsi="Century Gothic"/>
        </w:rPr>
      </w:pPr>
      <w:r w:rsidRPr="00E63B06">
        <w:rPr>
          <w:rFonts w:ascii="Century Gothic" w:hAnsi="Century Gothic"/>
        </w:rPr>
        <w:t>An earthqua</w:t>
      </w:r>
      <w:r w:rsidR="00E63B06">
        <w:rPr>
          <w:rFonts w:ascii="Century Gothic" w:hAnsi="Century Gothic"/>
        </w:rPr>
        <w:t xml:space="preserve">ke is a sudden movement of the </w:t>
      </w:r>
      <w:r w:rsidRPr="00E63B06">
        <w:rPr>
          <w:rFonts w:ascii="Century Gothic" w:hAnsi="Century Gothic"/>
        </w:rPr>
        <w:t>Earth caused b</w:t>
      </w:r>
      <w:r w:rsidR="00E63B06">
        <w:rPr>
          <w:rFonts w:ascii="Century Gothic" w:hAnsi="Century Gothic"/>
        </w:rPr>
        <w:t xml:space="preserve">y the abrupt release of energy </w:t>
      </w:r>
      <w:r w:rsidRPr="00E63B06">
        <w:rPr>
          <w:rFonts w:ascii="Century Gothic" w:hAnsi="Century Gothic"/>
        </w:rPr>
        <w:t>that has accu</w:t>
      </w:r>
      <w:r w:rsidR="00031961">
        <w:rPr>
          <w:rFonts w:ascii="Century Gothic" w:hAnsi="Century Gothic"/>
        </w:rPr>
        <w:t xml:space="preserve">mulated over a long time. Most </w:t>
      </w:r>
      <w:r w:rsidRPr="00E63B06">
        <w:rPr>
          <w:rFonts w:ascii="Century Gothic" w:hAnsi="Century Gothic"/>
        </w:rPr>
        <w:t>earthquakes occur at the boundaries w</w:t>
      </w:r>
      <w:r w:rsidR="00031961">
        <w:rPr>
          <w:rFonts w:ascii="Century Gothic" w:hAnsi="Century Gothic"/>
        </w:rPr>
        <w:t xml:space="preserve">here the </w:t>
      </w:r>
      <w:r w:rsidRPr="00E63B06">
        <w:rPr>
          <w:rFonts w:ascii="Century Gothic" w:hAnsi="Century Gothic"/>
        </w:rPr>
        <w:t xml:space="preserve">plates of the Earth’s </w:t>
      </w:r>
      <w:r w:rsidR="00031961">
        <w:rPr>
          <w:rFonts w:ascii="Century Gothic" w:hAnsi="Century Gothic"/>
        </w:rPr>
        <w:t xml:space="preserve">outer layer meet. In fact, the </w:t>
      </w:r>
      <w:r w:rsidRPr="00E63B06">
        <w:rPr>
          <w:rFonts w:ascii="Century Gothic" w:hAnsi="Century Gothic"/>
        </w:rPr>
        <w:t>location of earthq</w:t>
      </w:r>
      <w:r w:rsidR="00031961">
        <w:rPr>
          <w:rFonts w:ascii="Century Gothic" w:hAnsi="Century Gothic"/>
        </w:rPr>
        <w:t xml:space="preserve">uakes and the kind of ruptures </w:t>
      </w:r>
      <w:r w:rsidRPr="00E63B06">
        <w:rPr>
          <w:rFonts w:ascii="Century Gothic" w:hAnsi="Century Gothic"/>
        </w:rPr>
        <w:t xml:space="preserve">they produce </w:t>
      </w:r>
      <w:r w:rsidRPr="00E63B06">
        <w:rPr>
          <w:rFonts w:ascii="Century Gothic" w:hAnsi="Century Gothic"/>
        </w:rPr>
        <w:lastRenderedPageBreak/>
        <w:t>he</w:t>
      </w:r>
      <w:r w:rsidR="00031961">
        <w:rPr>
          <w:rFonts w:ascii="Century Gothic" w:hAnsi="Century Gothic"/>
        </w:rPr>
        <w:t xml:space="preserve">lp scientists define the plate </w:t>
      </w:r>
      <w:r w:rsidRPr="00E63B06">
        <w:rPr>
          <w:rFonts w:ascii="Century Gothic" w:hAnsi="Century Gothic"/>
        </w:rPr>
        <w:t>boundaries. Mos</w:t>
      </w:r>
      <w:r w:rsidR="00031961">
        <w:rPr>
          <w:rFonts w:ascii="Century Gothic" w:hAnsi="Century Gothic"/>
        </w:rPr>
        <w:t xml:space="preserve">t destructive quakes, however, </w:t>
      </w:r>
      <w:r w:rsidRPr="00E63B06">
        <w:rPr>
          <w:rFonts w:ascii="Century Gothic" w:hAnsi="Century Gothic"/>
        </w:rPr>
        <w:t>are caused by dislocations of the crust. The cru</w:t>
      </w:r>
      <w:r w:rsidR="00031961">
        <w:rPr>
          <w:rFonts w:ascii="Century Gothic" w:hAnsi="Century Gothic"/>
        </w:rPr>
        <w:t xml:space="preserve">st </w:t>
      </w:r>
      <w:r w:rsidRPr="00E63B06">
        <w:rPr>
          <w:rFonts w:ascii="Century Gothic" w:hAnsi="Century Gothic"/>
        </w:rPr>
        <w:t>may bend and</w:t>
      </w:r>
      <w:r w:rsidR="00031961">
        <w:rPr>
          <w:rFonts w:ascii="Century Gothic" w:hAnsi="Century Gothic"/>
        </w:rPr>
        <w:t xml:space="preserve"> then, when the stress exceeds </w:t>
      </w:r>
      <w:r w:rsidRPr="00E63B06">
        <w:rPr>
          <w:rFonts w:ascii="Century Gothic" w:hAnsi="Century Gothic"/>
        </w:rPr>
        <w:t>the strength of th</w:t>
      </w:r>
      <w:r w:rsidR="00031961">
        <w:rPr>
          <w:rFonts w:ascii="Century Gothic" w:hAnsi="Century Gothic"/>
        </w:rPr>
        <w:t xml:space="preserve">e rocks, break and “snap” to a </w:t>
      </w:r>
      <w:r w:rsidRPr="00E63B06">
        <w:rPr>
          <w:rFonts w:ascii="Century Gothic" w:hAnsi="Century Gothic"/>
        </w:rPr>
        <w:t>new position.</w:t>
      </w:r>
    </w:p>
    <w:p w:rsidR="00031961" w:rsidRDefault="00031961" w:rsidP="00DD43C4">
      <w:pPr>
        <w:rPr>
          <w:rFonts w:ascii="Century Gothic" w:hAnsi="Century Gothic"/>
        </w:rPr>
      </w:pPr>
      <w:r>
        <w:rPr>
          <w:rFonts w:ascii="Century Gothic" w:hAnsi="Century Gothic"/>
        </w:rPr>
        <w:t>Geologists have found that earthquakes ten</w:t>
      </w:r>
      <w:r w:rsidR="007C0C02">
        <w:rPr>
          <w:rFonts w:ascii="Century Gothic" w:hAnsi="Century Gothic"/>
        </w:rPr>
        <w:t>d</w:t>
      </w:r>
      <w:r>
        <w:rPr>
          <w:rFonts w:ascii="Century Gothic" w:hAnsi="Century Gothic"/>
        </w:rPr>
        <w:t xml:space="preserve"> to recur along faults, which reflect zones of weakness in the Earth’s crust.  If a fault zone experiences an earthquake, there is no guarantee that all of the stress will be relieved.  Another earthquake can still occur.</w:t>
      </w:r>
    </w:p>
    <w:p w:rsidR="00031961" w:rsidRDefault="00031961" w:rsidP="00DD43C4">
      <w:pPr>
        <w:rPr>
          <w:rFonts w:ascii="Century Gothic" w:hAnsi="Century Gothic"/>
        </w:rPr>
      </w:pPr>
      <w:r>
        <w:rPr>
          <w:rFonts w:ascii="Century Gothic" w:hAnsi="Century Gothic"/>
        </w:rPr>
        <w:t>Earthquakes may occur in an area before, during, and after a volcanic eruption, but they are not the cause of result of volcanic activity; rather they are the result of the active forces connected with the volcanic eruption.</w:t>
      </w:r>
    </w:p>
    <w:p w:rsidR="00031961" w:rsidRDefault="00031961" w:rsidP="00DD43C4">
      <w:pPr>
        <w:rPr>
          <w:rFonts w:ascii="Century Gothic" w:hAnsi="Century Gothic"/>
        </w:rPr>
      </w:pPr>
      <w:r>
        <w:rPr>
          <w:rFonts w:ascii="Century Gothic" w:hAnsi="Century Gothic"/>
        </w:rPr>
        <w:t>The vibrations produced by earthquakes are detected, recorded, and measured by instruments called seismographs.  From this data, scientists can determine the time, the epicenter, the focal depth, and the type of faulting of an earthquake and can also estimate how much energy was released.</w:t>
      </w:r>
    </w:p>
    <w:p w:rsidR="00031961" w:rsidRDefault="00031961" w:rsidP="00DD43C4">
      <w:pPr>
        <w:rPr>
          <w:rFonts w:ascii="Century Gothic" w:hAnsi="Century Gothic"/>
        </w:rPr>
      </w:pPr>
      <w:r>
        <w:rPr>
          <w:rFonts w:ascii="Century Gothic" w:hAnsi="Century Gothic"/>
        </w:rPr>
        <w:t>The Richter scale is the best-known scale for measuring the magnitude of earthquakes.  The scale is logarithmic, so a recording of 7, for example, indicates a disturbance with ground motion 10 times as large as a recording of 6.  A quake of mag</w:t>
      </w:r>
      <w:r w:rsidR="000C0C28">
        <w:rPr>
          <w:rFonts w:ascii="Century Gothic" w:hAnsi="Century Gothic"/>
        </w:rPr>
        <w:t>nitude 2 is the smallest quake norm</w:t>
      </w:r>
      <w:r>
        <w:rPr>
          <w:rFonts w:ascii="Century Gothic" w:hAnsi="Century Gothic"/>
        </w:rPr>
        <w:t xml:space="preserve">ally felt by people.  </w:t>
      </w:r>
      <w:r w:rsidR="000C0C28">
        <w:rPr>
          <w:rFonts w:ascii="Century Gothic" w:hAnsi="Century Gothic"/>
        </w:rPr>
        <w:t>Earthquakes with a magnitude of 6 or more are considered major; great earthquakes have magnitudes of 8 or more.</w:t>
      </w:r>
    </w:p>
    <w:p w:rsidR="000C0C28" w:rsidRDefault="000C0C28" w:rsidP="00DD43C4">
      <w:pPr>
        <w:rPr>
          <w:rFonts w:ascii="Century Gothic" w:hAnsi="Century Gothic"/>
        </w:rPr>
      </w:pPr>
      <w:r>
        <w:rPr>
          <w:rFonts w:ascii="Century Gothic" w:hAnsi="Century Gothic"/>
        </w:rPr>
        <w:t xml:space="preserve">Initial effects of earthquakes are violent ground motions which can produce cracks or fractures in the ground and </w:t>
      </w:r>
      <w:r>
        <w:rPr>
          <w:rFonts w:ascii="Century Gothic" w:hAnsi="Century Gothic"/>
          <w:b/>
        </w:rPr>
        <w:t>liquefaction</w:t>
      </w:r>
      <w:r>
        <w:rPr>
          <w:rFonts w:ascii="Century Gothic" w:hAnsi="Century Gothic"/>
        </w:rPr>
        <w:t xml:space="preserve">, where loose sandy soils with a high moisture content separate and give the surface a consistency much like that of quicksand.  As destructive as earthquakes are, the resulting secondary effects such as landslide, tsunamis, fires, and floods can be even more devastating.  Landslides are especially damaging and often account for the majority of lives lost.  </w:t>
      </w:r>
      <w:r>
        <w:rPr>
          <w:rFonts w:ascii="Century Gothic" w:hAnsi="Century Gothic"/>
          <w:b/>
        </w:rPr>
        <w:t>Tsunamis</w:t>
      </w:r>
      <w:r>
        <w:rPr>
          <w:rFonts w:ascii="Century Gothic" w:hAnsi="Century Gothic"/>
        </w:rPr>
        <w:t xml:space="preserve">—large sea waves caused by an earthquake abruptly moving the ocean floor—can move at high speeds and cross thousands of miles before they run up on shore, wiping out everything in their path.  While travelling through deep water the waves may only reach a foot or two in height.  The waves </w:t>
      </w:r>
      <w:r w:rsidR="007C0C02">
        <w:rPr>
          <w:rFonts w:ascii="Century Gothic" w:hAnsi="Century Gothic"/>
        </w:rPr>
        <w:t xml:space="preserve">slow down as they reach shallow </w:t>
      </w:r>
      <w:proofErr w:type="gramStart"/>
      <w:r>
        <w:rPr>
          <w:rFonts w:ascii="Century Gothic" w:hAnsi="Century Gothic"/>
        </w:rPr>
        <w:t>water,</w:t>
      </w:r>
      <w:proofErr w:type="gramEnd"/>
      <w:r>
        <w:rPr>
          <w:rFonts w:ascii="Century Gothic" w:hAnsi="Century Gothic"/>
        </w:rPr>
        <w:t xml:space="preserve"> causing water to pile up into very high (and still very fast) waves as tall as 34 feet.  Tsunamis can have negative effects on the natural environment when they cause damage to already fragile coral reefs and mangrove swamps, which are vital feeding and breeding grounds for fish.  Destruction of these environments can leave coastlines vulnerable to erosion and local communities without a vital source of food.</w:t>
      </w:r>
    </w:p>
    <w:p w:rsidR="000C0C28" w:rsidRDefault="000C0C28" w:rsidP="00DD43C4">
      <w:pPr>
        <w:rPr>
          <w:rFonts w:ascii="Century Gothic" w:hAnsi="Century Gothic"/>
        </w:rPr>
      </w:pPr>
      <w:r>
        <w:rPr>
          <w:rFonts w:ascii="Century Gothic" w:hAnsi="Century Gothic"/>
        </w:rPr>
        <w:t>The risk of fire immediately after an earthquake is often high due to broken electrical lines and gas mains.  Finally, subsoil disturbances can cause changes in groundwater flows, which in turn can cause abrupt changes in the level of the water table and a sudden drying up of surface springs.</w:t>
      </w:r>
    </w:p>
    <w:p w:rsidR="00DD43C4" w:rsidRDefault="001F1567" w:rsidP="001F1567">
      <w:pPr>
        <w:rPr>
          <w:rFonts w:ascii="Century Gothic" w:hAnsi="Century Gothic"/>
          <w:b/>
          <w:i/>
        </w:rPr>
      </w:pPr>
      <w:r>
        <w:rPr>
          <w:rFonts w:ascii="Century Gothic" w:hAnsi="Century Gothic"/>
          <w:b/>
          <w:i/>
        </w:rPr>
        <w:t xml:space="preserve">How Can the Risk </w:t>
      </w:r>
      <w:r w:rsidRPr="001F1567">
        <w:rPr>
          <w:rFonts w:ascii="Century Gothic" w:hAnsi="Century Gothic"/>
          <w:b/>
          <w:i/>
        </w:rPr>
        <w:t>Associated With Earthquakes and Volcanoes Be Reduced?</w:t>
      </w:r>
    </w:p>
    <w:p w:rsidR="001F1567" w:rsidRDefault="001F1567" w:rsidP="001F1567">
      <w:pPr>
        <w:rPr>
          <w:rFonts w:ascii="Century Gothic" w:hAnsi="Century Gothic"/>
        </w:rPr>
      </w:pPr>
      <w:r>
        <w:rPr>
          <w:rFonts w:ascii="Century Gothic" w:hAnsi="Century Gothic"/>
        </w:rPr>
        <w:t>The worst earthquakes in the world poses little risk if no one lives in or uses the region that is affected.  The consequences of earthquake activity in December 2003 exemplify this point.  On December</w:t>
      </w:r>
      <w:r w:rsidR="0039340A">
        <w:rPr>
          <w:rFonts w:ascii="Century Gothic" w:hAnsi="Century Gothic"/>
        </w:rPr>
        <w:t xml:space="preserve"> 22, a magnitude 6.5 earthquake</w:t>
      </w:r>
      <w:r>
        <w:rPr>
          <w:rFonts w:ascii="Century Gothic" w:hAnsi="Century Gothic"/>
        </w:rPr>
        <w:t xml:space="preserve"> in central California killed two people and severely</w:t>
      </w:r>
      <w:r w:rsidR="0039340A">
        <w:rPr>
          <w:rFonts w:ascii="Century Gothic" w:hAnsi="Century Gothic"/>
        </w:rPr>
        <w:t xml:space="preserve"> damaged 40 buildings.  Four days later, a magnitude 6.6 earthquake near Bam, Iran, killed 30,000 people, injured another 30,000 and damaged approximately 88% of all buildings and infrastructure.  The next day a magnitude 7.3 earthquake occurred in the southwest Pacific Ocean; it went largely unreported.</w:t>
      </w:r>
    </w:p>
    <w:p w:rsidR="0039340A" w:rsidRDefault="0039340A" w:rsidP="001F1567">
      <w:pPr>
        <w:rPr>
          <w:rFonts w:ascii="Century Gothic" w:hAnsi="Century Gothic"/>
        </w:rPr>
      </w:pPr>
      <w:r>
        <w:rPr>
          <w:rFonts w:ascii="Century Gothic" w:hAnsi="Century Gothic"/>
        </w:rPr>
        <w:lastRenderedPageBreak/>
        <w:t>Like other hazards, the risk associated with earthquakes and volcanoes is strongly dependent on the manner in which humans use and interact with the environment.  Geoscientists have had more success predicting volcanic eruptions than they have had with earthquake prediction.  A common warning of an impending volcanic eruption is a series of earthquakes that increase in both magnitude and frequency.  Volcanoes often give other clues indicating that an eruption may be near—changes in the shape of a volcano can be detected by satellites</w:t>
      </w:r>
      <w:r w:rsidR="00E4464C">
        <w:rPr>
          <w:rFonts w:ascii="Century Gothic" w:hAnsi="Century Gothic"/>
        </w:rPr>
        <w:t xml:space="preserve"> and sensitive surveying instruments, and monitoring the composition of gases emitted from active volcanoes might indicate an eruption is near.  Still, a great many volcanoes are not well monitored, and there are volcanoes that do not give obvious visual signs that they are about to erupt. </w:t>
      </w:r>
    </w:p>
    <w:p w:rsidR="00E4464C" w:rsidRDefault="00E4464C" w:rsidP="001F1567">
      <w:pPr>
        <w:rPr>
          <w:rFonts w:ascii="Century Gothic" w:hAnsi="Century Gothic"/>
        </w:rPr>
      </w:pPr>
      <w:r>
        <w:rPr>
          <w:rFonts w:ascii="Century Gothic" w:hAnsi="Century Gothic"/>
        </w:rPr>
        <w:t>Earthquake prediction had also not been very successful.  Because large earthquakes associated with a particular fault are infrequent, geoscientists are forced to hypothesize earthquake precursors such as animal behavior, electrical field measurements, and foreshocks.  Much of earthquake prediction today relies on looking for patterns of past earthquake behavior associated with a specific region or fault.  Although short-term earthquake prediction is not very successful, longer-term earthquake forecasting can be a valuable tool for policy makers.  This forecasting can identify both earthquake-prone areas and man-made structures that are especially vulnerable to damage from the effects of earthquakes.  Based on this information, policy makers can develop increasingly sound and cost-effective building codes and emergency-response plans.</w:t>
      </w:r>
    </w:p>
    <w:p w:rsidR="00E4464C" w:rsidRPr="0014798F" w:rsidRDefault="00E4464C" w:rsidP="001F1567">
      <w:pPr>
        <w:rPr>
          <w:rFonts w:ascii="Century Gothic" w:hAnsi="Century Gothic"/>
          <w:b/>
          <w:sz w:val="28"/>
          <w:szCs w:val="28"/>
        </w:rPr>
      </w:pPr>
      <w:r w:rsidRPr="0014798F">
        <w:rPr>
          <w:rFonts w:ascii="Century Gothic" w:hAnsi="Century Gothic"/>
          <w:b/>
          <w:sz w:val="28"/>
          <w:szCs w:val="28"/>
        </w:rPr>
        <w:t>Case Study Instructions</w:t>
      </w:r>
    </w:p>
    <w:p w:rsidR="00E4464C" w:rsidRDefault="00E4464C" w:rsidP="001F1567">
      <w:pPr>
        <w:rPr>
          <w:rFonts w:ascii="Century Gothic" w:hAnsi="Century Gothic"/>
        </w:rPr>
      </w:pPr>
      <w:r>
        <w:rPr>
          <w:rFonts w:ascii="Century Gothic" w:hAnsi="Century Gothic"/>
        </w:rPr>
        <w:t>You are a member of a team that is charged wi</w:t>
      </w:r>
      <w:r w:rsidR="0014798F">
        <w:rPr>
          <w:rFonts w:ascii="Century Gothic" w:hAnsi="Century Gothic"/>
        </w:rPr>
        <w:t>th investigating</w:t>
      </w:r>
      <w:r>
        <w:rPr>
          <w:rFonts w:ascii="Century Gothic" w:hAnsi="Century Gothic"/>
        </w:rPr>
        <w:t xml:space="preserve"> a past earthquake </w:t>
      </w:r>
      <w:r w:rsidR="0014798F">
        <w:rPr>
          <w:rFonts w:ascii="Century Gothic" w:hAnsi="Century Gothic"/>
        </w:rPr>
        <w:t xml:space="preserve">and volcanic eruption. </w:t>
      </w:r>
      <w:r>
        <w:rPr>
          <w:rFonts w:ascii="Century Gothic" w:hAnsi="Century Gothic"/>
        </w:rPr>
        <w:t>You will be provided with some internet references to get you started on your topic, but you will want to find other sources</w:t>
      </w:r>
      <w:r w:rsidR="00267F42">
        <w:rPr>
          <w:rFonts w:ascii="Century Gothic" w:hAnsi="Century Gothic"/>
        </w:rPr>
        <w:t xml:space="preserve">.  </w:t>
      </w:r>
      <w:r w:rsidR="00267F42" w:rsidRPr="0014798F">
        <w:rPr>
          <w:rFonts w:ascii="Century Gothic" w:hAnsi="Century Gothic"/>
          <w:b/>
        </w:rPr>
        <w:t>Each</w:t>
      </w:r>
      <w:r w:rsidR="00267F42">
        <w:rPr>
          <w:rFonts w:ascii="Century Gothic" w:hAnsi="Century Gothic"/>
        </w:rPr>
        <w:t xml:space="preserve"> member of your team will keep a </w:t>
      </w:r>
      <w:r w:rsidR="0014798F">
        <w:rPr>
          <w:rFonts w:ascii="Century Gothic" w:hAnsi="Century Gothic"/>
        </w:rPr>
        <w:t>written journal</w:t>
      </w:r>
      <w:r w:rsidR="00267F42">
        <w:rPr>
          <w:rFonts w:ascii="Century Gothic" w:hAnsi="Century Gothic"/>
        </w:rPr>
        <w:t xml:space="preserve"> of your data, ideas, and questions.  From these </w:t>
      </w:r>
      <w:r w:rsidR="0014798F">
        <w:rPr>
          <w:rFonts w:ascii="Century Gothic" w:hAnsi="Century Gothic"/>
        </w:rPr>
        <w:t>journals</w:t>
      </w:r>
      <w:r w:rsidR="00267F42">
        <w:rPr>
          <w:rFonts w:ascii="Century Gothic" w:hAnsi="Century Gothic"/>
        </w:rPr>
        <w:t xml:space="preserve">, your team will prepare a </w:t>
      </w:r>
      <w:r w:rsidR="00267F42" w:rsidRPr="0014798F">
        <w:rPr>
          <w:rFonts w:ascii="Century Gothic" w:hAnsi="Century Gothic"/>
        </w:rPr>
        <w:t>written report</w:t>
      </w:r>
      <w:r w:rsidR="00267F42">
        <w:rPr>
          <w:rFonts w:ascii="Century Gothic" w:hAnsi="Century Gothic"/>
        </w:rPr>
        <w:t xml:space="preserve"> and make a </w:t>
      </w:r>
      <w:r w:rsidR="00267F42" w:rsidRPr="0014798F">
        <w:rPr>
          <w:rFonts w:ascii="Century Gothic" w:hAnsi="Century Gothic"/>
        </w:rPr>
        <w:t>presentation</w:t>
      </w:r>
      <w:r w:rsidR="00267F42">
        <w:rPr>
          <w:rFonts w:ascii="Century Gothic" w:hAnsi="Century Gothic"/>
        </w:rPr>
        <w:t xml:space="preserve"> to the class.  The</w:t>
      </w:r>
      <w:r w:rsidR="0014798F">
        <w:rPr>
          <w:rFonts w:ascii="Century Gothic" w:hAnsi="Century Gothic"/>
        </w:rPr>
        <w:t xml:space="preserve"> presentation and report</w:t>
      </w:r>
      <w:r w:rsidR="00267F42">
        <w:rPr>
          <w:rFonts w:ascii="Century Gothic" w:hAnsi="Century Gothic"/>
        </w:rPr>
        <w:t xml:space="preserve"> should describe the event(s)—</w:t>
      </w:r>
      <w:r w:rsidR="00267F42" w:rsidRPr="0014798F">
        <w:rPr>
          <w:rFonts w:ascii="Century Gothic" w:hAnsi="Century Gothic"/>
          <w:b/>
        </w:rPr>
        <w:t>where, when, magnitude, and what happened to people and to the environment</w:t>
      </w:r>
      <w:r w:rsidR="0014798F">
        <w:rPr>
          <w:rFonts w:ascii="Century Gothic" w:hAnsi="Century Gothic"/>
        </w:rPr>
        <w:t xml:space="preserve">.  The report </w:t>
      </w:r>
      <w:r w:rsidR="00267F42">
        <w:rPr>
          <w:rFonts w:ascii="Century Gothic" w:hAnsi="Century Gothic"/>
        </w:rPr>
        <w:t xml:space="preserve">should </w:t>
      </w:r>
      <w:r w:rsidR="0014798F">
        <w:rPr>
          <w:rFonts w:ascii="Century Gothic" w:hAnsi="Century Gothic"/>
        </w:rPr>
        <w:t>also address</w:t>
      </w:r>
      <w:r w:rsidR="00267F42">
        <w:rPr>
          <w:rFonts w:ascii="Century Gothic" w:hAnsi="Century Gothic"/>
        </w:rPr>
        <w:t xml:space="preserve"> the following questions:</w:t>
      </w:r>
    </w:p>
    <w:p w:rsidR="00267F42" w:rsidRDefault="00267F42" w:rsidP="00267F42">
      <w:pPr>
        <w:pStyle w:val="ListParagraph"/>
        <w:numPr>
          <w:ilvl w:val="0"/>
          <w:numId w:val="1"/>
        </w:numPr>
        <w:rPr>
          <w:rFonts w:ascii="Century Gothic" w:hAnsi="Century Gothic"/>
        </w:rPr>
      </w:pPr>
      <w:r>
        <w:rPr>
          <w:rFonts w:ascii="Century Gothic" w:hAnsi="Century Gothic"/>
        </w:rPr>
        <w:t>Which of the systems making up the Earth’s surface—atmosphere, biosphere, geosphere, hydrosphere—were involved?  How?</w:t>
      </w:r>
    </w:p>
    <w:p w:rsidR="00267F42" w:rsidRDefault="00267F42" w:rsidP="00267F42">
      <w:pPr>
        <w:pStyle w:val="ListParagraph"/>
        <w:numPr>
          <w:ilvl w:val="0"/>
          <w:numId w:val="1"/>
        </w:numPr>
        <w:rPr>
          <w:rFonts w:ascii="Century Gothic" w:hAnsi="Century Gothic"/>
        </w:rPr>
      </w:pPr>
      <w:r>
        <w:rPr>
          <w:rFonts w:ascii="Century Gothic" w:hAnsi="Century Gothic"/>
        </w:rPr>
        <w:t>What was the source of the energy that made the event(s) possible?</w:t>
      </w:r>
    </w:p>
    <w:p w:rsidR="00267F42" w:rsidRDefault="00267F42" w:rsidP="00267F42">
      <w:pPr>
        <w:pStyle w:val="ListParagraph"/>
        <w:numPr>
          <w:ilvl w:val="0"/>
          <w:numId w:val="1"/>
        </w:numPr>
        <w:rPr>
          <w:rFonts w:ascii="Century Gothic" w:hAnsi="Century Gothic"/>
        </w:rPr>
      </w:pPr>
      <w:r>
        <w:rPr>
          <w:rFonts w:ascii="Century Gothic" w:hAnsi="Century Gothic"/>
        </w:rPr>
        <w:t>How does the theory of plate tectonics explain what happened?</w:t>
      </w:r>
    </w:p>
    <w:p w:rsidR="00267F42" w:rsidRDefault="00267F42" w:rsidP="00267F42">
      <w:pPr>
        <w:pStyle w:val="ListParagraph"/>
        <w:numPr>
          <w:ilvl w:val="0"/>
          <w:numId w:val="1"/>
        </w:numPr>
        <w:rPr>
          <w:rFonts w:ascii="Century Gothic" w:hAnsi="Century Gothic"/>
        </w:rPr>
      </w:pPr>
      <w:r>
        <w:rPr>
          <w:rFonts w:ascii="Century Gothic" w:hAnsi="Century Gothic"/>
        </w:rPr>
        <w:t>When is a similar event likely to occur in the same general area?  What is the basis for making such predictions, and how trustworthy are they?</w:t>
      </w:r>
    </w:p>
    <w:p w:rsidR="00267F42" w:rsidRDefault="00267F42" w:rsidP="00267F42">
      <w:pPr>
        <w:pStyle w:val="ListParagraph"/>
        <w:numPr>
          <w:ilvl w:val="0"/>
          <w:numId w:val="1"/>
        </w:numPr>
        <w:rPr>
          <w:rFonts w:ascii="Century Gothic" w:hAnsi="Century Gothic"/>
        </w:rPr>
      </w:pPr>
      <w:r>
        <w:rPr>
          <w:rFonts w:ascii="Century Gothic" w:hAnsi="Century Gothic"/>
        </w:rPr>
        <w:t>How can the event(s) be characterized using the concepts of hazard and risk?  In this case, what was at risk?  What steps could have been taken to reduce (mitigate) the risk to which people were exposed?</w:t>
      </w:r>
    </w:p>
    <w:p w:rsidR="0014798F" w:rsidRDefault="0014798F" w:rsidP="0014798F">
      <w:pPr>
        <w:pStyle w:val="ListParagraph"/>
        <w:numPr>
          <w:ilvl w:val="1"/>
          <w:numId w:val="1"/>
        </w:numPr>
        <w:rPr>
          <w:rFonts w:ascii="Century Gothic" w:hAnsi="Century Gothic"/>
        </w:rPr>
      </w:pPr>
      <w:r>
        <w:rPr>
          <w:rFonts w:ascii="Century Gothic" w:hAnsi="Century Gothic"/>
        </w:rPr>
        <w:t>Risk – the probability that something bad, harmful, or negative could happen</w:t>
      </w:r>
    </w:p>
    <w:p w:rsidR="0014798F" w:rsidRDefault="0014798F" w:rsidP="0014798F">
      <w:pPr>
        <w:pStyle w:val="ListParagraph"/>
        <w:numPr>
          <w:ilvl w:val="1"/>
          <w:numId w:val="1"/>
        </w:numPr>
        <w:rPr>
          <w:rFonts w:ascii="Century Gothic" w:hAnsi="Century Gothic"/>
        </w:rPr>
      </w:pPr>
      <w:r>
        <w:rPr>
          <w:rFonts w:ascii="Century Gothic" w:hAnsi="Century Gothic"/>
        </w:rPr>
        <w:t>Hazard – an agent or circumstance known to cause an adverse effect under certain conditions</w:t>
      </w:r>
    </w:p>
    <w:p w:rsidR="00267F42" w:rsidRDefault="00267F42" w:rsidP="00267F42">
      <w:pPr>
        <w:pStyle w:val="ListParagraph"/>
        <w:numPr>
          <w:ilvl w:val="0"/>
          <w:numId w:val="1"/>
        </w:numPr>
        <w:rPr>
          <w:rFonts w:ascii="Century Gothic" w:hAnsi="Century Gothic"/>
        </w:rPr>
      </w:pPr>
      <w:r>
        <w:rPr>
          <w:rFonts w:ascii="Century Gothic" w:hAnsi="Century Gothic"/>
        </w:rPr>
        <w:t>How does the risk associated with such events complete with that of other hazards, such as accidental poisoning, motorcycling, cigarette smoking, skin cancer, and air travel?  On what basis?</w:t>
      </w:r>
    </w:p>
    <w:p w:rsidR="006A6A62" w:rsidRDefault="0014798F" w:rsidP="006A6A62">
      <w:pPr>
        <w:ind w:left="360"/>
        <w:rPr>
          <w:rFonts w:ascii="Century Gothic" w:hAnsi="Century Gothic"/>
        </w:rPr>
      </w:pPr>
      <w:r w:rsidRPr="0014798F">
        <w:rPr>
          <w:rFonts w:ascii="Century Gothic" w:hAnsi="Century Gothic"/>
          <w:b/>
        </w:rPr>
        <w:t>To turn in</w:t>
      </w:r>
      <w:r>
        <w:rPr>
          <w:rFonts w:ascii="Century Gothic" w:hAnsi="Century Gothic"/>
        </w:rPr>
        <w:t>: journals</w:t>
      </w:r>
      <w:r w:rsidR="000002BC">
        <w:rPr>
          <w:rFonts w:ascii="Century Gothic" w:hAnsi="Century Gothic"/>
        </w:rPr>
        <w:t xml:space="preserve"> and group evaluation sheets</w:t>
      </w:r>
      <w:r>
        <w:rPr>
          <w:rFonts w:ascii="Century Gothic" w:hAnsi="Century Gothic"/>
        </w:rPr>
        <w:t xml:space="preserve"> (</w:t>
      </w:r>
      <w:r w:rsidR="000002BC">
        <w:rPr>
          <w:rFonts w:ascii="Century Gothic" w:hAnsi="Century Gothic"/>
        </w:rPr>
        <w:t xml:space="preserve">completed by each individual), written paper and references </w:t>
      </w:r>
      <w:r>
        <w:rPr>
          <w:rFonts w:ascii="Century Gothic" w:hAnsi="Century Gothic"/>
        </w:rPr>
        <w:t>(1 per group</w:t>
      </w:r>
      <w:r w:rsidR="000002BC">
        <w:rPr>
          <w:rFonts w:ascii="Century Gothic" w:hAnsi="Century Gothic"/>
        </w:rPr>
        <w:t>)</w:t>
      </w:r>
      <w:bookmarkStart w:id="0" w:name="_GoBack"/>
      <w:bookmarkEnd w:id="0"/>
    </w:p>
    <w:p w:rsidR="006A6A62" w:rsidRDefault="007C0C02" w:rsidP="006A6A62">
      <w:pPr>
        <w:ind w:left="360"/>
        <w:rPr>
          <w:rFonts w:ascii="Century Gothic" w:hAnsi="Century Gothic"/>
        </w:rPr>
      </w:pPr>
      <w:r>
        <w:rPr>
          <w:noProof/>
        </w:rPr>
        <w:lastRenderedPageBreak/>
        <w:drawing>
          <wp:anchor distT="0" distB="0" distL="114300" distR="114300" simplePos="0" relativeHeight="251658240" behindDoc="0" locked="0" layoutInCell="1" allowOverlap="1" wp14:anchorId="67DEC6D4" wp14:editId="687EA61A">
            <wp:simplePos x="0" y="0"/>
            <wp:positionH relativeFrom="column">
              <wp:posOffset>693420</wp:posOffset>
            </wp:positionH>
            <wp:positionV relativeFrom="paragraph">
              <wp:posOffset>4224021</wp:posOffset>
            </wp:positionV>
            <wp:extent cx="5181369" cy="6365875"/>
            <wp:effectExtent l="0" t="1905"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8686" t="14358" r="32051" b="8462"/>
                    <a:stretch/>
                  </pic:blipFill>
                  <pic:spPr bwMode="auto">
                    <a:xfrm rot="5400000">
                      <a:off x="0" y="0"/>
                      <a:ext cx="5181369" cy="636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A62">
        <w:rPr>
          <w:noProof/>
        </w:rPr>
        <w:drawing>
          <wp:inline distT="0" distB="0" distL="0" distR="0" wp14:anchorId="625E3390" wp14:editId="52ECF779">
            <wp:extent cx="4967902" cy="6340356"/>
            <wp:effectExtent l="0" t="317" r="4127" b="41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647" t="11026" r="29166" b="4872"/>
                    <a:stretch/>
                  </pic:blipFill>
                  <pic:spPr bwMode="auto">
                    <a:xfrm rot="5400000">
                      <a:off x="0" y="0"/>
                      <a:ext cx="4967902" cy="6340356"/>
                    </a:xfrm>
                    <a:prstGeom prst="rect">
                      <a:avLst/>
                    </a:prstGeom>
                    <a:ln>
                      <a:noFill/>
                    </a:ln>
                    <a:extLst>
                      <a:ext uri="{53640926-AAD7-44D8-BBD7-CCE9431645EC}">
                        <a14:shadowObscured xmlns:a14="http://schemas.microsoft.com/office/drawing/2010/main"/>
                      </a:ext>
                    </a:extLst>
                  </pic:spPr>
                </pic:pic>
              </a:graphicData>
            </a:graphic>
          </wp:inline>
        </w:drawing>
      </w:r>
    </w:p>
    <w:p w:rsidR="006A6A62" w:rsidRDefault="006A6A62" w:rsidP="006A6A62">
      <w:pPr>
        <w:ind w:left="360"/>
        <w:rPr>
          <w:rFonts w:ascii="Century Gothic" w:hAnsi="Century Gothic"/>
        </w:rPr>
      </w:pPr>
    </w:p>
    <w:p w:rsidR="007C0C02" w:rsidRDefault="007C0C02" w:rsidP="006A6A62">
      <w:pPr>
        <w:ind w:left="360"/>
        <w:rPr>
          <w:rFonts w:ascii="Century Gothic" w:hAnsi="Century Gothic"/>
        </w:rPr>
      </w:pPr>
    </w:p>
    <w:p w:rsidR="00E675C6" w:rsidRDefault="00E675C6" w:rsidP="006A6A62">
      <w:pPr>
        <w:ind w:left="360"/>
        <w:rPr>
          <w:rFonts w:ascii="Century Gothic" w:hAnsi="Century Gothic"/>
        </w:rPr>
      </w:pPr>
    </w:p>
    <w:p w:rsidR="00E675C6" w:rsidRDefault="00E675C6" w:rsidP="006A6A62">
      <w:pPr>
        <w:ind w:left="360"/>
        <w:rPr>
          <w:rFonts w:ascii="Century Gothic" w:hAnsi="Century Gothic"/>
        </w:rPr>
      </w:pPr>
    </w:p>
    <w:p w:rsidR="00E675C6" w:rsidRDefault="00E675C6" w:rsidP="006A6A62">
      <w:pPr>
        <w:ind w:left="360"/>
        <w:rPr>
          <w:rFonts w:ascii="Century Gothic" w:hAnsi="Century Gothic"/>
        </w:rPr>
      </w:pPr>
    </w:p>
    <w:p w:rsidR="00E675C6" w:rsidRPr="006A6A62" w:rsidRDefault="00E675C6" w:rsidP="006A6A62">
      <w:pPr>
        <w:ind w:left="360"/>
        <w:rPr>
          <w:rFonts w:ascii="Century Gothic" w:hAnsi="Century Gothic"/>
        </w:rPr>
      </w:pPr>
      <w:r w:rsidRPr="00E675C6">
        <w:rPr>
          <w:rFonts w:ascii="Century Gothic" w:hAnsi="Century Gothic"/>
        </w:rPr>
        <w:t>http://enviroliteracy.org/nsfmod/NaturesFury.pdf</w:t>
      </w:r>
    </w:p>
    <w:sectPr w:rsidR="00E675C6" w:rsidRPr="006A6A62" w:rsidSect="001F1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DA6"/>
    <w:multiLevelType w:val="hybridMultilevel"/>
    <w:tmpl w:val="3B6E42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C4"/>
    <w:rsid w:val="000002BC"/>
    <w:rsid w:val="00031961"/>
    <w:rsid w:val="000C0C28"/>
    <w:rsid w:val="00117D70"/>
    <w:rsid w:val="0014798F"/>
    <w:rsid w:val="001F1567"/>
    <w:rsid w:val="00267F42"/>
    <w:rsid w:val="0039340A"/>
    <w:rsid w:val="006A6A62"/>
    <w:rsid w:val="007C0C02"/>
    <w:rsid w:val="007D1071"/>
    <w:rsid w:val="00A9122F"/>
    <w:rsid w:val="00DD43C4"/>
    <w:rsid w:val="00E4464C"/>
    <w:rsid w:val="00E63B06"/>
    <w:rsid w:val="00E675C6"/>
    <w:rsid w:val="00FD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C4"/>
    <w:rPr>
      <w:rFonts w:ascii="Tahoma" w:hAnsi="Tahoma" w:cs="Tahoma"/>
      <w:sz w:val="16"/>
      <w:szCs w:val="16"/>
    </w:rPr>
  </w:style>
  <w:style w:type="paragraph" w:styleId="ListParagraph">
    <w:name w:val="List Paragraph"/>
    <w:basedOn w:val="Normal"/>
    <w:uiPriority w:val="34"/>
    <w:qFormat/>
    <w:rsid w:val="00267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C4"/>
    <w:rPr>
      <w:rFonts w:ascii="Tahoma" w:hAnsi="Tahoma" w:cs="Tahoma"/>
      <w:sz w:val="16"/>
      <w:szCs w:val="16"/>
    </w:rPr>
  </w:style>
  <w:style w:type="paragraph" w:styleId="ListParagraph">
    <w:name w:val="List Paragraph"/>
    <w:basedOn w:val="Normal"/>
    <w:uiPriority w:val="34"/>
    <w:qFormat/>
    <w:rsid w:val="00267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wedwards2</dc:creator>
  <cp:lastModifiedBy>wedwards2</cp:lastModifiedBy>
  <cp:revision>6</cp:revision>
  <dcterms:created xsi:type="dcterms:W3CDTF">2014-09-29T15:08:00Z</dcterms:created>
  <dcterms:modified xsi:type="dcterms:W3CDTF">2014-09-30T16:08:00Z</dcterms:modified>
</cp:coreProperties>
</file>